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3CC54B" w:rsidP="573CC54B" w:rsidRDefault="573CC54B" w14:paraId="0EF7A6D2" w14:textId="7FA51986">
      <w:pPr>
        <w:spacing w:after="160" w:line="259" w:lineRule="auto"/>
        <w:rPr>
          <w:rFonts w:ascii="Calibri" w:hAnsi="Calibri" w:eastAsia="Calibri" w:cs="Calibri"/>
          <w:noProof w:val="0"/>
          <w:sz w:val="28"/>
          <w:szCs w:val="28"/>
          <w:lang w:val="en-US"/>
        </w:rPr>
      </w:pPr>
      <w:r w:rsidRPr="573CC54B" w:rsidR="573CC54B">
        <w:rPr>
          <w:rFonts w:ascii="Calibri" w:hAnsi="Calibri" w:eastAsia="Calibri" w:cs="Calibri"/>
          <w:noProof w:val="0"/>
          <w:sz w:val="28"/>
          <w:szCs w:val="28"/>
          <w:lang w:val="en-US"/>
        </w:rPr>
        <w:t xml:space="preserve">September 2019 </w:t>
      </w:r>
      <w:r w:rsidRPr="573CC54B" w:rsidR="573CC54B">
        <w:rPr>
          <w:rFonts w:ascii="Calibri" w:hAnsi="Calibri" w:eastAsia="Calibri" w:cs="Calibri"/>
          <w:noProof w:val="0"/>
          <w:sz w:val="28"/>
          <w:szCs w:val="28"/>
          <w:lang w:val="en-US"/>
        </w:rPr>
        <w:t>Staff Report</w:t>
      </w:r>
    </w:p>
    <w:p w:rsidR="573CC54B" w:rsidP="56E7D38B" w:rsidRDefault="573CC54B" w14:paraId="72D0C24A" w14:textId="7771A56D">
      <w:pPr>
        <w:spacing w:after="160" w:line="259" w:lineRule="auto"/>
        <w:rPr>
          <w:rFonts w:ascii="Calibri" w:hAnsi="Calibri" w:eastAsia="Calibri" w:cs="Calibri"/>
          <w:noProof w:val="0"/>
          <w:color w:val="auto"/>
          <w:sz w:val="24"/>
          <w:szCs w:val="24"/>
          <w:u w:val="none"/>
          <w:lang w:val="en-US"/>
        </w:rPr>
      </w:pPr>
      <w:r w:rsidRPr="56E7D38B" w:rsidR="56E7D38B">
        <w:rPr>
          <w:rFonts w:ascii="Calibri" w:hAnsi="Calibri" w:eastAsia="Calibri" w:cs="Calibri"/>
          <w:b w:val="1"/>
          <w:bCs w:val="1"/>
          <w:noProof w:val="0"/>
          <w:color w:val="auto"/>
          <w:sz w:val="24"/>
          <w:szCs w:val="24"/>
          <w:u w:val="none"/>
          <w:lang w:val="en-US"/>
        </w:rPr>
        <w:t>Upcoming Continuing Education</w:t>
      </w:r>
    </w:p>
    <w:p w:rsidR="56E7D38B" w:rsidP="56E7D38B" w:rsidRDefault="56E7D38B" w14:paraId="2D0AC817" w14:textId="448694CD">
      <w:pPr>
        <w:pStyle w:val="NoSpacing"/>
        <w:rPr>
          <w:noProof w:val="0"/>
          <w:sz w:val="24"/>
          <w:szCs w:val="24"/>
          <w:lang w:val="en-US"/>
        </w:rPr>
      </w:pPr>
      <w:r w:rsidRPr="56E7D38B" w:rsidR="56E7D38B">
        <w:rPr>
          <w:noProof w:val="0"/>
          <w:sz w:val="24"/>
          <w:szCs w:val="24"/>
          <w:lang w:val="en-US"/>
        </w:rPr>
        <w:t>September 26, 2019: Youth Services Grassroots Meeting</w:t>
      </w:r>
    </w:p>
    <w:p w:rsidR="56E7D38B" w:rsidP="56E7D38B" w:rsidRDefault="56E7D38B" w14:paraId="22BF1AB3" w14:textId="223A189D">
      <w:pPr>
        <w:pStyle w:val="NoSpacing"/>
        <w:rPr>
          <w:noProof w:val="0"/>
          <w:sz w:val="24"/>
          <w:szCs w:val="24"/>
          <w:lang w:val="en-US"/>
        </w:rPr>
      </w:pPr>
      <w:r w:rsidRPr="56E7D38B" w:rsidR="56E7D38B">
        <w:rPr>
          <w:noProof w:val="0"/>
          <w:sz w:val="24"/>
          <w:szCs w:val="24"/>
          <w:lang w:val="en-US"/>
        </w:rPr>
        <w:t>October 8-11, 2019: Wisconsin Library Association Conference</w:t>
      </w:r>
    </w:p>
    <w:p w:rsidR="56E7D38B" w:rsidP="56E7D38B" w:rsidRDefault="56E7D38B" w14:paraId="6183A985" w14:textId="38413207">
      <w:pPr>
        <w:pStyle w:val="NoSpacing"/>
        <w:rPr>
          <w:noProof w:val="0"/>
          <w:sz w:val="24"/>
          <w:szCs w:val="24"/>
          <w:lang w:val="en-US"/>
        </w:rPr>
      </w:pPr>
      <w:r w:rsidRPr="56E7D38B" w:rsidR="56E7D38B">
        <w:rPr>
          <w:noProof w:val="0"/>
          <w:sz w:val="24"/>
          <w:szCs w:val="24"/>
          <w:lang w:val="en-US"/>
        </w:rPr>
        <w:t>November 5, 2019: Tech Days (Rice Lake)</w:t>
      </w:r>
    </w:p>
    <w:p w:rsidR="56E7D38B" w:rsidP="56E7D38B" w:rsidRDefault="56E7D38B" w14:paraId="42578A7B" w14:textId="202C3E7A">
      <w:pPr>
        <w:pStyle w:val="NoSpacing"/>
        <w:rPr>
          <w:noProof w:val="0"/>
          <w:sz w:val="24"/>
          <w:szCs w:val="24"/>
          <w:lang w:val="en-US"/>
        </w:rPr>
      </w:pPr>
      <w:r w:rsidRPr="56E7D38B" w:rsidR="56E7D38B">
        <w:rPr>
          <w:noProof w:val="0"/>
          <w:sz w:val="24"/>
          <w:szCs w:val="24"/>
          <w:lang w:val="en-US"/>
        </w:rPr>
        <w:t>November 6, 2019: Tech Days (Wausau)</w:t>
      </w:r>
    </w:p>
    <w:p w:rsidR="56E7D38B" w:rsidP="56E7D38B" w:rsidRDefault="56E7D38B" w14:paraId="0C949945" w14:textId="513AE44F">
      <w:pPr>
        <w:pStyle w:val="NoSpacing"/>
        <w:rPr>
          <w:noProof w:val="0"/>
          <w:sz w:val="24"/>
          <w:szCs w:val="24"/>
          <w:lang w:val="en-US"/>
        </w:rPr>
      </w:pPr>
      <w:r w:rsidRPr="56E7D38B" w:rsidR="56E7D38B">
        <w:rPr>
          <w:noProof w:val="0"/>
          <w:sz w:val="24"/>
          <w:szCs w:val="24"/>
          <w:lang w:val="en-US"/>
        </w:rPr>
        <w:t>November 7, 2019: Tech Days (Sparta)</w:t>
      </w:r>
    </w:p>
    <w:p w:rsidR="56E7D38B" w:rsidP="56E7D38B" w:rsidRDefault="56E7D38B" w14:paraId="14A574B9" w14:textId="50A87C48">
      <w:pPr>
        <w:pStyle w:val="NoSpacing"/>
        <w:rPr>
          <w:noProof w:val="0"/>
          <w:sz w:val="24"/>
          <w:szCs w:val="24"/>
          <w:lang w:val="en-US"/>
        </w:rPr>
      </w:pPr>
    </w:p>
    <w:p w:rsidR="56E7D38B" w:rsidP="56E7D38B" w:rsidRDefault="56E7D38B" w14:paraId="6557304E" w14:textId="605EAA05">
      <w:pPr>
        <w:pStyle w:val="NoSpacing"/>
        <w:rPr>
          <w:noProof w:val="0"/>
          <w:sz w:val="24"/>
          <w:szCs w:val="24"/>
          <w:lang w:val="en-US"/>
        </w:rPr>
      </w:pPr>
      <w:r w:rsidRPr="56E7D38B" w:rsidR="56E7D38B">
        <w:rPr>
          <w:noProof w:val="0"/>
          <w:sz w:val="24"/>
          <w:szCs w:val="24"/>
          <w:lang w:val="en-US"/>
        </w:rPr>
        <w:t xml:space="preserve">Many free webinars and </w:t>
      </w:r>
      <w:proofErr w:type="spellStart"/>
      <w:r w:rsidRPr="56E7D38B" w:rsidR="56E7D38B">
        <w:rPr>
          <w:noProof w:val="0"/>
          <w:sz w:val="24"/>
          <w:szCs w:val="24"/>
          <w:lang w:val="en-US"/>
        </w:rPr>
        <w:t>resourses</w:t>
      </w:r>
      <w:proofErr w:type="spellEnd"/>
      <w:r w:rsidRPr="56E7D38B" w:rsidR="56E7D38B">
        <w:rPr>
          <w:noProof w:val="0"/>
          <w:sz w:val="24"/>
          <w:szCs w:val="24"/>
          <w:lang w:val="en-US"/>
        </w:rPr>
        <w:t xml:space="preserve"> are available at NEWI’s </w:t>
      </w:r>
      <w:hyperlink r:id="Rc57ff2f6a20249aa">
        <w:r w:rsidRPr="56E7D38B" w:rsidR="56E7D38B">
          <w:rPr>
            <w:rStyle w:val="Hyperlink"/>
            <w:noProof w:val="0"/>
            <w:sz w:val="24"/>
            <w:szCs w:val="24"/>
            <w:lang w:val="en-US"/>
          </w:rPr>
          <w:t>website</w:t>
        </w:r>
      </w:hyperlink>
      <w:r w:rsidRPr="56E7D38B" w:rsidR="56E7D38B">
        <w:rPr>
          <w:noProof w:val="0"/>
          <w:sz w:val="24"/>
          <w:szCs w:val="24"/>
          <w:lang w:val="en-US"/>
        </w:rPr>
        <w:t>.</w:t>
      </w:r>
    </w:p>
    <w:p w:rsidR="56E7D38B" w:rsidP="56E7D38B" w:rsidRDefault="56E7D38B" w14:paraId="2C47B98F" w14:textId="764D7B70">
      <w:pPr>
        <w:pStyle w:val="NoSpacing"/>
        <w:rPr>
          <w:noProof w:val="0"/>
          <w:lang w:val="en-US"/>
        </w:rPr>
      </w:pPr>
    </w:p>
    <w:p w:rsidR="56E7D38B" w:rsidP="56E7D38B" w:rsidRDefault="56E7D38B" w14:paraId="1F522174" w14:textId="1733F5E2">
      <w:pPr>
        <w:spacing w:line="257" w:lineRule="auto"/>
        <w:rPr>
          <w:rFonts w:ascii="Calibri" w:hAnsi="Calibri" w:eastAsia="Calibri" w:cs="Calibri"/>
          <w:b w:val="1"/>
          <w:bCs w:val="1"/>
          <w:noProof w:val="0"/>
          <w:sz w:val="24"/>
          <w:szCs w:val="24"/>
          <w:lang w:val="en-US"/>
        </w:rPr>
      </w:pPr>
      <w:proofErr w:type="spellStart"/>
      <w:r w:rsidRPr="56E7D38B" w:rsidR="56E7D38B">
        <w:rPr>
          <w:rFonts w:ascii="Calibri" w:hAnsi="Calibri" w:eastAsia="Calibri" w:cs="Calibri"/>
          <w:b w:val="1"/>
          <w:bCs w:val="1"/>
          <w:noProof w:val="0"/>
          <w:sz w:val="24"/>
          <w:szCs w:val="24"/>
          <w:lang w:val="en-US"/>
        </w:rPr>
        <w:t>OWLSnet</w:t>
      </w:r>
      <w:proofErr w:type="spellEnd"/>
      <w:r w:rsidRPr="56E7D38B" w:rsidR="56E7D38B">
        <w:rPr>
          <w:rFonts w:ascii="Calibri" w:hAnsi="Calibri" w:eastAsia="Calibri" w:cs="Calibri"/>
          <w:b w:val="1"/>
          <w:bCs w:val="1"/>
          <w:noProof w:val="0"/>
          <w:sz w:val="24"/>
          <w:szCs w:val="24"/>
          <w:lang w:val="en-US"/>
        </w:rPr>
        <w:t xml:space="preserve"> Directory &amp; Office 365 Email Accounts</w:t>
      </w:r>
    </w:p>
    <w:p w:rsidR="56E7D38B" w:rsidP="56E7D38B" w:rsidRDefault="56E7D38B" w14:paraId="114C12D4" w14:textId="768683C3">
      <w:pPr>
        <w:spacing w:line="257" w:lineRule="auto"/>
        <w:rPr>
          <w:rFonts w:ascii="Calibri" w:hAnsi="Calibri" w:eastAsia="Calibri" w:cs="Calibri"/>
          <w:noProof w:val="0"/>
          <w:sz w:val="24"/>
          <w:szCs w:val="24"/>
          <w:lang w:val="en-US"/>
        </w:rPr>
      </w:pPr>
      <w:r w:rsidRPr="56E7D38B" w:rsidR="56E7D38B">
        <w:rPr>
          <w:rFonts w:ascii="Calibri" w:hAnsi="Calibri" w:eastAsia="Calibri" w:cs="Calibri"/>
          <w:noProof w:val="0"/>
          <w:sz w:val="24"/>
          <w:szCs w:val="24"/>
          <w:lang w:val="en-US"/>
        </w:rPr>
        <w:t xml:space="preserve">Over the next few weeks or so we will be checking to make sure the </w:t>
      </w:r>
      <w:proofErr w:type="spellStart"/>
      <w:r w:rsidRPr="56E7D38B" w:rsidR="56E7D38B">
        <w:rPr>
          <w:rFonts w:ascii="Calibri" w:hAnsi="Calibri" w:eastAsia="Calibri" w:cs="Calibri"/>
          <w:noProof w:val="0"/>
          <w:sz w:val="24"/>
          <w:szCs w:val="24"/>
          <w:lang w:val="en-US"/>
        </w:rPr>
        <w:t>OWLSnet</w:t>
      </w:r>
      <w:proofErr w:type="spellEnd"/>
      <w:r w:rsidRPr="56E7D38B" w:rsidR="56E7D38B">
        <w:rPr>
          <w:rFonts w:ascii="Calibri" w:hAnsi="Calibri" w:eastAsia="Calibri" w:cs="Calibri"/>
          <w:noProof w:val="0"/>
          <w:sz w:val="24"/>
          <w:szCs w:val="24"/>
          <w:lang w:val="en-US"/>
        </w:rPr>
        <w:t xml:space="preserve"> directory and our Office 365 email accounts are up to date. If you have not looked at your </w:t>
      </w:r>
      <w:proofErr w:type="spellStart"/>
      <w:r w:rsidRPr="56E7D38B" w:rsidR="56E7D38B">
        <w:rPr>
          <w:rFonts w:ascii="Calibri" w:hAnsi="Calibri" w:eastAsia="Calibri" w:cs="Calibri"/>
          <w:noProof w:val="0"/>
          <w:sz w:val="24"/>
          <w:szCs w:val="24"/>
          <w:lang w:val="en-US"/>
        </w:rPr>
        <w:t>OWLSnet</w:t>
      </w:r>
      <w:proofErr w:type="spellEnd"/>
      <w:r w:rsidRPr="56E7D38B" w:rsidR="56E7D38B">
        <w:rPr>
          <w:rFonts w:ascii="Calibri" w:hAnsi="Calibri" w:eastAsia="Calibri" w:cs="Calibri"/>
          <w:noProof w:val="0"/>
          <w:sz w:val="24"/>
          <w:szCs w:val="24"/>
          <w:lang w:val="en-US"/>
        </w:rPr>
        <w:t xml:space="preserve"> directory page in a while, please </w:t>
      </w:r>
      <w:proofErr w:type="gramStart"/>
      <w:r w:rsidRPr="56E7D38B" w:rsidR="56E7D38B">
        <w:rPr>
          <w:rFonts w:ascii="Calibri" w:hAnsi="Calibri" w:eastAsia="Calibri" w:cs="Calibri"/>
          <w:noProof w:val="0"/>
          <w:sz w:val="24"/>
          <w:szCs w:val="24"/>
          <w:lang w:val="en-US"/>
        </w:rPr>
        <w:t>take a look</w:t>
      </w:r>
      <w:proofErr w:type="gramEnd"/>
      <w:r w:rsidRPr="56E7D38B" w:rsidR="56E7D38B">
        <w:rPr>
          <w:rFonts w:ascii="Calibri" w:hAnsi="Calibri" w:eastAsia="Calibri" w:cs="Calibri"/>
          <w:noProof w:val="0"/>
          <w:sz w:val="24"/>
          <w:szCs w:val="24"/>
          <w:lang w:val="en-US"/>
        </w:rPr>
        <w:t xml:space="preserve"> and let us know if any updates are needed. We also want to make sure our after-hours contact information is up to date, so Liz may be contacting you soon to make sure that our listings are current. The after-hours phone number is only seen by OWLS staff and only used in case of major events affecting your library.</w:t>
      </w:r>
    </w:p>
    <w:p w:rsidR="56E7D38B" w:rsidP="56E7D38B" w:rsidRDefault="56E7D38B" w14:paraId="77FCBA1D" w14:textId="1B32E165">
      <w:pPr>
        <w:spacing w:line="257" w:lineRule="auto"/>
        <w:rPr>
          <w:rFonts w:ascii="Calibri" w:hAnsi="Calibri" w:eastAsia="Calibri" w:cs="Calibri"/>
          <w:noProof w:val="0"/>
          <w:sz w:val="24"/>
          <w:szCs w:val="24"/>
          <w:lang w:val="en-US"/>
        </w:rPr>
      </w:pPr>
      <w:r w:rsidRPr="56E7D38B" w:rsidR="56E7D38B">
        <w:rPr>
          <w:rFonts w:ascii="Calibri" w:hAnsi="Calibri" w:eastAsia="Calibri" w:cs="Calibri"/>
          <w:noProof w:val="0"/>
          <w:sz w:val="24"/>
          <w:szCs w:val="24"/>
          <w:lang w:val="en-US"/>
        </w:rPr>
        <w:t>With our switch to Office 365, OWLS has changed the way we manage accounts when staff leave a library. Office 365 gives us some new flexibility and options, which we would like to discuss at the ACC meeting.</w:t>
      </w:r>
    </w:p>
    <w:p w:rsidR="573CC54B" w:rsidP="573CC54B" w:rsidRDefault="573CC54B" w14:paraId="2B7497A1" w14:textId="111C559C">
      <w:pPr>
        <w:spacing w:after="160" w:line="259" w:lineRule="auto"/>
        <w:rPr>
          <w:rFonts w:ascii="Calibri" w:hAnsi="Calibri" w:eastAsia="Calibri" w:cs="Calibri"/>
          <w:noProof w:val="0"/>
          <w:sz w:val="24"/>
          <w:szCs w:val="24"/>
          <w:lang w:val="en-US"/>
        </w:rPr>
      </w:pPr>
      <w:r w:rsidRPr="573CC54B" w:rsidR="573CC54B">
        <w:rPr>
          <w:rFonts w:ascii="Calibri" w:hAnsi="Calibri" w:eastAsia="Calibri" w:cs="Calibri"/>
          <w:b w:val="1"/>
          <w:bCs w:val="1"/>
          <w:noProof w:val="0"/>
          <w:sz w:val="24"/>
          <w:szCs w:val="24"/>
          <w:lang w:val="en-US"/>
        </w:rPr>
        <w:t>Sierra/Circulation</w:t>
      </w:r>
    </w:p>
    <w:p w:rsidR="573CC54B" w:rsidP="14AD1483" w:rsidRDefault="573CC54B" w14:paraId="1C58A3D5" w14:textId="00CEB21B">
      <w:pPr>
        <w:pStyle w:val="ListParagraph"/>
        <w:numPr>
          <w:ilvl w:val="0"/>
          <w:numId w:val="6"/>
        </w:numPr>
        <w:spacing w:after="160" w:line="259" w:lineRule="auto"/>
        <w:rPr>
          <w:b w:val="1"/>
          <w:bCs w:val="1"/>
          <w:noProof w:val="0"/>
          <w:sz w:val="24"/>
          <w:szCs w:val="24"/>
          <w:lang w:val="en-US"/>
        </w:rPr>
      </w:pPr>
      <w:r w:rsidRPr="14AD1483" w:rsidR="14AD1483">
        <w:rPr>
          <w:rFonts w:ascii="Calibri" w:hAnsi="Calibri" w:eastAsia="Calibri" w:cs="Calibri"/>
          <w:b w:val="0"/>
          <w:bCs w:val="0"/>
          <w:noProof w:val="0"/>
          <w:sz w:val="24"/>
          <w:szCs w:val="24"/>
          <w:lang w:val="en-US"/>
        </w:rPr>
        <w:t xml:space="preserve">Molly will be leaving for maternity leave sometime in November and returning in March of 2020. If you have requests you typically ask for during this time and they can be taken care of sooner, please let her know. </w:t>
      </w:r>
      <w:r w:rsidRPr="14AD1483" w:rsidR="14AD1483">
        <w:rPr>
          <w:rFonts w:ascii="Calibri" w:hAnsi="Calibri" w:eastAsia="Calibri" w:cs="Calibri"/>
          <w:b w:val="1"/>
          <w:bCs w:val="1"/>
          <w:noProof w:val="0"/>
          <w:sz w:val="24"/>
          <w:szCs w:val="24"/>
          <w:lang w:val="en-US"/>
        </w:rPr>
        <w:t xml:space="preserve">If not, then please send all requests to </w:t>
      </w:r>
      <w:hyperlink r:id="R8496308e2442468a">
        <w:r w:rsidRPr="14AD1483" w:rsidR="14AD1483">
          <w:rPr>
            <w:rStyle w:val="Hyperlink"/>
            <w:rFonts w:ascii="Calibri" w:hAnsi="Calibri" w:eastAsia="Calibri" w:cs="Calibri"/>
            <w:b w:val="1"/>
            <w:bCs w:val="1"/>
            <w:noProof w:val="0"/>
            <w:sz w:val="24"/>
            <w:szCs w:val="24"/>
            <w:lang w:val="en-US"/>
          </w:rPr>
          <w:t>OWLSnetHelp</w:t>
        </w:r>
      </w:hyperlink>
      <w:r w:rsidRPr="14AD1483" w:rsidR="14AD1483">
        <w:rPr>
          <w:noProof w:val="0"/>
          <w:lang w:val="en-US"/>
        </w:rPr>
        <w:t xml:space="preserve"> </w:t>
      </w:r>
      <w:r w:rsidRPr="14AD1483" w:rsidR="14AD1483">
        <w:rPr>
          <w:rFonts w:ascii="Calibri" w:hAnsi="Calibri" w:eastAsia="Calibri" w:cs="Calibri"/>
          <w:b w:val="1"/>
          <w:bCs w:val="1"/>
          <w:noProof w:val="0"/>
          <w:sz w:val="24"/>
          <w:szCs w:val="24"/>
          <w:lang w:val="en-US"/>
        </w:rPr>
        <w:t xml:space="preserve">and/or call the main line (920) 832-6190. </w:t>
      </w:r>
      <w:r w:rsidRPr="14AD1483" w:rsidR="14AD1483">
        <w:rPr>
          <w:rFonts w:ascii="Calibri" w:hAnsi="Calibri" w:eastAsia="Calibri" w:cs="Calibri"/>
          <w:b w:val="0"/>
          <w:bCs w:val="0"/>
          <w:noProof w:val="0"/>
          <w:sz w:val="24"/>
          <w:szCs w:val="24"/>
          <w:lang w:val="en-US"/>
        </w:rPr>
        <w:t xml:space="preserve">Her out of office will be on during this time in case you forget and send an email her way, but </w:t>
      </w:r>
      <w:r w:rsidRPr="14AD1483" w:rsidR="14AD1483">
        <w:rPr>
          <w:rFonts w:ascii="Calibri" w:hAnsi="Calibri" w:eastAsia="Calibri" w:cs="Calibri"/>
          <w:b w:val="0"/>
          <w:bCs w:val="0"/>
          <w:noProof w:val="0"/>
          <w:sz w:val="24"/>
          <w:szCs w:val="24"/>
          <w:lang w:val="en-US"/>
        </w:rPr>
        <w:t>her</w:t>
      </w:r>
      <w:r w:rsidRPr="14AD1483" w:rsidR="14AD1483">
        <w:rPr>
          <w:rFonts w:ascii="Calibri" w:hAnsi="Calibri" w:eastAsia="Calibri" w:cs="Calibri"/>
          <w:b w:val="0"/>
          <w:bCs w:val="0"/>
          <w:noProof w:val="0"/>
          <w:sz w:val="24"/>
          <w:szCs w:val="24"/>
          <w:lang w:val="en-US"/>
        </w:rPr>
        <w:t xml:space="preserve"> email will not be monitored.</w:t>
      </w:r>
    </w:p>
    <w:p w:rsidR="1969EF2D" w:rsidP="14AD1483" w:rsidRDefault="1969EF2D" w14:paraId="3356A6F7" w14:textId="131BA139">
      <w:pPr>
        <w:pStyle w:val="ListParagraph"/>
        <w:numPr>
          <w:ilvl w:val="0"/>
          <w:numId w:val="6"/>
        </w:numPr>
        <w:spacing w:after="160" w:line="259" w:lineRule="auto"/>
        <w:rPr>
          <w:b w:val="1"/>
          <w:bCs w:val="1"/>
          <w:noProof w:val="0"/>
          <w:sz w:val="24"/>
          <w:szCs w:val="24"/>
          <w:lang w:val="en-US"/>
        </w:rPr>
      </w:pPr>
      <w:r w:rsidRPr="14AD1483" w:rsidR="14AD1483">
        <w:rPr>
          <w:rFonts w:ascii="Calibri" w:hAnsi="Calibri" w:eastAsia="Calibri" w:cs="Calibri"/>
          <w:b w:val="0"/>
          <w:bCs w:val="0"/>
          <w:noProof w:val="0"/>
          <w:sz w:val="24"/>
          <w:szCs w:val="24"/>
          <w:lang w:val="en-US"/>
        </w:rPr>
        <w:t xml:space="preserve">All 2020 calendars have been sent out. Please have those back to Molly no later than </w:t>
      </w:r>
      <w:r w:rsidRPr="14AD1483" w:rsidR="14AD1483">
        <w:rPr>
          <w:rFonts w:ascii="Calibri" w:hAnsi="Calibri" w:eastAsia="Calibri" w:cs="Calibri"/>
          <w:b w:val="1"/>
          <w:bCs w:val="1"/>
          <w:noProof w:val="0"/>
          <w:sz w:val="24"/>
          <w:szCs w:val="24"/>
          <w:lang w:val="en-US"/>
        </w:rPr>
        <w:t>NOV. 1</w:t>
      </w:r>
      <w:r w:rsidRPr="14AD1483" w:rsidR="14AD1483">
        <w:rPr>
          <w:rFonts w:ascii="Calibri" w:hAnsi="Calibri" w:eastAsia="Calibri" w:cs="Calibri"/>
          <w:b w:val="1"/>
          <w:bCs w:val="1"/>
          <w:noProof w:val="0"/>
          <w:sz w:val="24"/>
          <w:szCs w:val="24"/>
          <w:vertAlign w:val="superscript"/>
          <w:lang w:val="en-US"/>
        </w:rPr>
        <w:t>st</w:t>
      </w:r>
      <w:r w:rsidRPr="14AD1483" w:rsidR="14AD1483">
        <w:rPr>
          <w:rFonts w:ascii="Calibri" w:hAnsi="Calibri" w:eastAsia="Calibri" w:cs="Calibri"/>
          <w:b w:val="1"/>
          <w:bCs w:val="1"/>
          <w:noProof w:val="0"/>
          <w:sz w:val="24"/>
          <w:szCs w:val="24"/>
          <w:lang w:val="en-US"/>
        </w:rPr>
        <w:t xml:space="preserve">. </w:t>
      </w:r>
      <w:r w:rsidRPr="14AD1483" w:rsidR="14AD1483">
        <w:rPr>
          <w:rFonts w:ascii="Calibri" w:hAnsi="Calibri" w:eastAsia="Calibri" w:cs="Calibri"/>
          <w:b w:val="0"/>
          <w:bCs w:val="0"/>
          <w:noProof w:val="0"/>
          <w:sz w:val="24"/>
          <w:szCs w:val="24"/>
          <w:lang w:val="en-US"/>
        </w:rPr>
        <w:t xml:space="preserve">If you know you will </w:t>
      </w:r>
      <w:r w:rsidRPr="14AD1483" w:rsidR="14AD1483">
        <w:rPr>
          <w:rFonts w:ascii="Calibri" w:hAnsi="Calibri" w:eastAsia="Calibri" w:cs="Calibri"/>
          <w:b w:val="0"/>
          <w:bCs w:val="0"/>
          <w:noProof w:val="0"/>
          <w:sz w:val="24"/>
          <w:szCs w:val="24"/>
          <w:lang w:val="en-US"/>
        </w:rPr>
        <w:t xml:space="preserve">be </w:t>
      </w:r>
      <w:r w:rsidRPr="14AD1483" w:rsidR="14AD1483">
        <w:rPr>
          <w:rFonts w:ascii="Calibri" w:hAnsi="Calibri" w:eastAsia="Calibri" w:cs="Calibri"/>
          <w:b w:val="0"/>
          <w:bCs w:val="0"/>
          <w:noProof w:val="0"/>
          <w:sz w:val="24"/>
          <w:szCs w:val="24"/>
          <w:lang w:val="en-US"/>
        </w:rPr>
        <w:t xml:space="preserve">sending after this date, please let Molly know, so she can make sure OWLS staff are aware and can enter in your dates once she has left. If you did not receive a calendar for your library, please let Molly know as well. </w:t>
      </w:r>
    </w:p>
    <w:p w:rsidR="0DC56045" w:rsidP="0DC56045" w:rsidRDefault="0DC56045" w14:paraId="32747BB9" w14:textId="115FACA0">
      <w:pPr>
        <w:pStyle w:val="ListParagraph"/>
        <w:numPr>
          <w:ilvl w:val="0"/>
          <w:numId w:val="6"/>
        </w:numPr>
        <w:spacing w:after="160" w:line="259" w:lineRule="auto"/>
        <w:rPr>
          <w:b w:val="1"/>
          <w:bCs w:val="1"/>
          <w:noProof w:val="0"/>
          <w:sz w:val="24"/>
          <w:szCs w:val="24"/>
          <w:lang w:val="en-US"/>
        </w:rPr>
      </w:pPr>
      <w:r w:rsidRPr="0DC56045" w:rsidR="0DC56045">
        <w:rPr>
          <w:rFonts w:ascii="Calibri" w:hAnsi="Calibri" w:eastAsia="Calibri" w:cs="Calibri"/>
          <w:b w:val="0"/>
          <w:bCs w:val="0"/>
          <w:noProof w:val="0"/>
          <w:sz w:val="24"/>
          <w:szCs w:val="24"/>
          <w:lang w:val="en-US"/>
        </w:rPr>
        <w:t xml:space="preserve">Reminder to verify your municipality codes in patron records. There are a few codes that are no longer in </w:t>
      </w:r>
      <w:proofErr w:type="gramStart"/>
      <w:r w:rsidRPr="0DC56045" w:rsidR="0DC56045">
        <w:rPr>
          <w:rFonts w:ascii="Calibri" w:hAnsi="Calibri" w:eastAsia="Calibri" w:cs="Calibri"/>
          <w:b w:val="0"/>
          <w:bCs w:val="0"/>
          <w:noProof w:val="0"/>
          <w:sz w:val="24"/>
          <w:szCs w:val="24"/>
          <w:lang w:val="en-US"/>
        </w:rPr>
        <w:t>use</w:t>
      </w:r>
      <w:proofErr w:type="gramEnd"/>
      <w:r w:rsidRPr="0DC56045" w:rsidR="0DC56045">
        <w:rPr>
          <w:rFonts w:ascii="Calibri" w:hAnsi="Calibri" w:eastAsia="Calibri" w:cs="Calibri"/>
          <w:b w:val="0"/>
          <w:bCs w:val="0"/>
          <w:noProof w:val="0"/>
          <w:sz w:val="24"/>
          <w:szCs w:val="24"/>
          <w:lang w:val="en-US"/>
        </w:rPr>
        <w:t xml:space="preserve"> but we’ve come across libraries still using them. Remember that if the code is wrong, funding can be affected. Codes we have marked as unusable are: 223 Town of Harrison (Calumet </w:t>
      </w:r>
      <w:proofErr w:type="spellStart"/>
      <w:r w:rsidRPr="0DC56045" w:rsidR="0DC56045">
        <w:rPr>
          <w:rFonts w:ascii="Calibri" w:hAnsi="Calibri" w:eastAsia="Calibri" w:cs="Calibri"/>
          <w:b w:val="0"/>
          <w:bCs w:val="0"/>
          <w:noProof w:val="0"/>
          <w:sz w:val="24"/>
          <w:szCs w:val="24"/>
          <w:lang w:val="en-US"/>
        </w:rPr>
        <w:t>Cty</w:t>
      </w:r>
      <w:proofErr w:type="spellEnd"/>
      <w:r w:rsidRPr="0DC56045" w:rsidR="0DC56045">
        <w:rPr>
          <w:rFonts w:ascii="Calibri" w:hAnsi="Calibri" w:eastAsia="Calibri" w:cs="Calibri"/>
          <w:b w:val="0"/>
          <w:bCs w:val="0"/>
          <w:noProof w:val="0"/>
          <w:sz w:val="24"/>
          <w:szCs w:val="24"/>
          <w:lang w:val="en-US"/>
        </w:rPr>
        <w:t xml:space="preserve">), 292 Mid-Wisconsin Lib System, and 594 Village of Harrison (Outagamie </w:t>
      </w:r>
      <w:proofErr w:type="spellStart"/>
      <w:r w:rsidRPr="0DC56045" w:rsidR="0DC56045">
        <w:rPr>
          <w:rFonts w:ascii="Calibri" w:hAnsi="Calibri" w:eastAsia="Calibri" w:cs="Calibri"/>
          <w:b w:val="0"/>
          <w:bCs w:val="0"/>
          <w:noProof w:val="0"/>
          <w:sz w:val="24"/>
          <w:szCs w:val="24"/>
          <w:lang w:val="en-US"/>
        </w:rPr>
        <w:t>Cty</w:t>
      </w:r>
      <w:proofErr w:type="spellEnd"/>
      <w:r w:rsidRPr="0DC56045" w:rsidR="0DC56045">
        <w:rPr>
          <w:rFonts w:ascii="Calibri" w:hAnsi="Calibri" w:eastAsia="Calibri" w:cs="Calibri"/>
          <w:b w:val="0"/>
          <w:bCs w:val="0"/>
          <w:noProof w:val="0"/>
          <w:sz w:val="24"/>
          <w:szCs w:val="24"/>
          <w:lang w:val="en-US"/>
        </w:rPr>
        <w:t>). Please remove these from your cheat sheets if you have them and replace with the correct code.</w:t>
      </w:r>
    </w:p>
    <w:p w:rsidR="0DC56045" w:rsidP="0DC56045" w:rsidRDefault="0DC56045" w14:paraId="638CEBEF" w14:textId="013F6E1E">
      <w:pPr>
        <w:pStyle w:val="ListParagraph"/>
        <w:numPr>
          <w:ilvl w:val="1"/>
          <w:numId w:val="6"/>
        </w:numPr>
        <w:spacing w:after="160" w:line="259" w:lineRule="auto"/>
        <w:rPr>
          <w:b w:val="1"/>
          <w:bCs w:val="1"/>
          <w:noProof w:val="0"/>
          <w:sz w:val="24"/>
          <w:szCs w:val="24"/>
          <w:lang w:val="en-US"/>
        </w:rPr>
      </w:pPr>
      <w:r w:rsidRPr="0DC56045" w:rsidR="0DC56045">
        <w:rPr>
          <w:rFonts w:ascii="Calibri" w:hAnsi="Calibri" w:eastAsia="Calibri" w:cs="Calibri"/>
          <w:b w:val="0"/>
          <w:bCs w:val="0"/>
          <w:noProof w:val="0"/>
          <w:sz w:val="24"/>
          <w:szCs w:val="24"/>
          <w:lang w:val="en-US"/>
        </w:rPr>
        <w:t xml:space="preserve">Molly ran a list of patrons who have a municipality code that has been deprecated, including those with a code of “unassigned.” Those will be sent out to the home agency to go over and correct. </w:t>
      </w:r>
    </w:p>
    <w:p w:rsidR="0DC56045" w:rsidP="46A89271" w:rsidRDefault="0DC56045" w14:paraId="5FC13D0C" w14:textId="1CDEC252">
      <w:pPr>
        <w:pStyle w:val="ListParagraph"/>
        <w:numPr>
          <w:ilvl w:val="1"/>
          <w:numId w:val="6"/>
        </w:numPr>
        <w:spacing w:after="160" w:line="259" w:lineRule="auto"/>
        <w:rPr>
          <w:b w:val="1"/>
          <w:bCs w:val="1"/>
          <w:noProof w:val="0"/>
          <w:sz w:val="24"/>
          <w:szCs w:val="24"/>
          <w:lang w:val="en-US"/>
        </w:rPr>
      </w:pPr>
      <w:r w:rsidRPr="46A89271" w:rsidR="46A89271">
        <w:rPr>
          <w:rFonts w:ascii="Calibri" w:hAnsi="Calibri" w:eastAsia="Calibri" w:cs="Calibri"/>
          <w:b w:val="0"/>
          <w:bCs w:val="0"/>
          <w:noProof w:val="0"/>
          <w:sz w:val="24"/>
          <w:szCs w:val="24"/>
          <w:lang w:val="en-US"/>
        </w:rPr>
        <w:t xml:space="preserve">No patron should have a municipality code of “Unassigned.” Unless it is an online registration; that is automatic with the online form. </w:t>
      </w:r>
      <w:r w:rsidRPr="46A89271" w:rsidR="46A89271">
        <w:rPr>
          <w:rFonts w:ascii="Calibri" w:hAnsi="Calibri" w:eastAsia="Calibri" w:cs="Calibri"/>
          <w:b w:val="0"/>
          <w:bCs w:val="0"/>
          <w:noProof w:val="0"/>
          <w:sz w:val="24"/>
          <w:szCs w:val="24"/>
          <w:lang w:val="en-US"/>
        </w:rPr>
        <w:t>If an online patron signs up for a permanent library card the municipality code should be corrected.</w:t>
      </w:r>
    </w:p>
    <w:p w:rsidR="573CC54B" w:rsidP="46A89271" w:rsidRDefault="573CC54B" w14:paraId="33C1BE14" w14:textId="4035FDF5">
      <w:pPr>
        <w:pStyle w:val="ListParagraph"/>
        <w:numPr>
          <w:ilvl w:val="0"/>
          <w:numId w:val="6"/>
        </w:numPr>
        <w:spacing w:after="160" w:line="259" w:lineRule="auto"/>
        <w:rPr>
          <w:b w:val="0"/>
          <w:bCs w:val="0"/>
          <w:noProof w:val="0"/>
          <w:sz w:val="24"/>
          <w:szCs w:val="24"/>
          <w:lang w:val="en-US"/>
        </w:rPr>
      </w:pPr>
      <w:r w:rsidRPr="46A89271" w:rsidR="46A89271">
        <w:rPr>
          <w:rFonts w:ascii="Calibri" w:hAnsi="Calibri" w:eastAsia="Calibri" w:cs="Calibri"/>
          <w:b w:val="0"/>
          <w:bCs w:val="0"/>
          <w:noProof w:val="0"/>
          <w:sz w:val="24"/>
          <w:szCs w:val="24"/>
          <w:lang w:val="en-US"/>
        </w:rPr>
        <w:t xml:space="preserve">Just a reminder: with the last upgrade there was a “new” feature installed. This is a locking mechanism for patron accounts when payments are being made. It is to ensure double payments are NOT being made. But instead of helping staff and patrons, this seems to be causing some confusion and grief. When a patron is trying to pay online, they may receive a message stating that they cannot at this time, or something along those lines. It is advised, due to the lock, to close out of all sessions of the patron’s account (in Sierra, at the public computers, phone, etc.). If they still cannot make a payment once all sessions have been closed, then unfortunately they will need to wait 4 hours before the lock is removed. </w:t>
      </w:r>
    </w:p>
    <w:p w:rsidR="573CC54B" w:rsidP="56E7D38B" w:rsidRDefault="573CC54B" w14:paraId="2B83B420" w14:textId="437EB927">
      <w:pPr>
        <w:pStyle w:val="Normal"/>
        <w:spacing w:after="160" w:line="259" w:lineRule="auto"/>
        <w:ind w:left="0"/>
        <w:rPr>
          <w:rFonts w:ascii="Calibri" w:hAnsi="Calibri" w:eastAsia="Calibri" w:cs="Calibri"/>
          <w:noProof w:val="0"/>
          <w:sz w:val="24"/>
          <w:szCs w:val="24"/>
          <w:lang w:val="en-US"/>
        </w:rPr>
      </w:pPr>
      <w:r w:rsidRPr="56E7D38B" w:rsidR="56E7D38B">
        <w:rPr>
          <w:rFonts w:ascii="Calibri" w:hAnsi="Calibri" w:eastAsia="Calibri" w:cs="Calibri"/>
          <w:b w:val="1"/>
          <w:bCs w:val="1"/>
          <w:noProof w:val="0"/>
          <w:sz w:val="24"/>
          <w:szCs w:val="24"/>
          <w:lang w:val="en-US"/>
        </w:rPr>
        <w:t>WPLC/</w:t>
      </w:r>
      <w:proofErr w:type="spellStart"/>
      <w:r w:rsidRPr="56E7D38B" w:rsidR="56E7D38B">
        <w:rPr>
          <w:rFonts w:ascii="Calibri" w:hAnsi="Calibri" w:eastAsia="Calibri" w:cs="Calibri"/>
          <w:b w:val="1"/>
          <w:bCs w:val="1"/>
          <w:noProof w:val="0"/>
          <w:sz w:val="24"/>
          <w:szCs w:val="24"/>
          <w:lang w:val="en-US"/>
        </w:rPr>
        <w:t>OverDrive</w:t>
      </w:r>
      <w:proofErr w:type="spellEnd"/>
      <w:r w:rsidRPr="56E7D38B" w:rsidR="56E7D38B">
        <w:rPr>
          <w:rFonts w:ascii="Calibri" w:hAnsi="Calibri" w:eastAsia="Calibri" w:cs="Calibri"/>
          <w:b w:val="1"/>
          <w:bCs w:val="1"/>
          <w:noProof w:val="0"/>
          <w:sz w:val="24"/>
          <w:szCs w:val="24"/>
          <w:lang w:val="en-US"/>
        </w:rPr>
        <w:t xml:space="preserve"> Update</w:t>
      </w:r>
    </w:p>
    <w:p w:rsidR="56E7D38B" w:rsidP="56E7D38B" w:rsidRDefault="56E7D38B" w14:paraId="40AAC32F" w14:textId="31077237">
      <w:pPr>
        <w:spacing w:line="257" w:lineRule="auto"/>
        <w:rPr>
          <w:rFonts w:ascii="Calibri" w:hAnsi="Calibri" w:eastAsia="Calibri" w:cs="Calibri"/>
          <w:noProof w:val="0"/>
          <w:sz w:val="24"/>
          <w:szCs w:val="24"/>
          <w:lang w:val="en-US"/>
        </w:rPr>
      </w:pPr>
      <w:r w:rsidRPr="56E7D38B" w:rsidR="56E7D38B">
        <w:rPr>
          <w:rFonts w:ascii="Calibri" w:hAnsi="Calibri" w:eastAsia="Calibri" w:cs="Calibri"/>
          <w:noProof w:val="0"/>
          <w:sz w:val="24"/>
          <w:szCs w:val="24"/>
          <w:lang w:val="en-US"/>
        </w:rPr>
        <w:t>On October 25</w:t>
      </w:r>
      <w:r w:rsidRPr="56E7D38B" w:rsidR="56E7D38B">
        <w:rPr>
          <w:rFonts w:ascii="Calibri" w:hAnsi="Calibri" w:eastAsia="Calibri" w:cs="Calibri"/>
          <w:noProof w:val="0"/>
          <w:sz w:val="24"/>
          <w:szCs w:val="24"/>
          <w:vertAlign w:val="superscript"/>
          <w:lang w:val="en-US"/>
        </w:rPr>
        <w:t>th</w:t>
      </w:r>
      <w:r w:rsidRPr="56E7D38B" w:rsidR="56E7D38B">
        <w:rPr>
          <w:rFonts w:ascii="Calibri" w:hAnsi="Calibri" w:eastAsia="Calibri" w:cs="Calibri"/>
          <w:noProof w:val="0"/>
          <w:sz w:val="24"/>
          <w:szCs w:val="24"/>
          <w:lang w:val="en-US"/>
        </w:rPr>
        <w:t xml:space="preserve">, the WPLC Board, Steering Committee, and Collection Development Committee will be meeting for a roundtable discussion. The impetus for this meeting, I believe, was, in general, a shared frustration about the state of the digital collection and, in specific, the challenges of reaching agreement on increasing funding for the collection. In addition to those concerns, recent changes by publishers have highlighted </w:t>
      </w:r>
      <w:proofErr w:type="gramStart"/>
      <w:r w:rsidRPr="56E7D38B" w:rsidR="56E7D38B">
        <w:rPr>
          <w:rFonts w:ascii="Calibri" w:hAnsi="Calibri" w:eastAsia="Calibri" w:cs="Calibri"/>
          <w:noProof w:val="0"/>
          <w:sz w:val="24"/>
          <w:szCs w:val="24"/>
          <w:lang w:val="en-US"/>
        </w:rPr>
        <w:t>a number of</w:t>
      </w:r>
      <w:proofErr w:type="gramEnd"/>
      <w:r w:rsidRPr="56E7D38B" w:rsidR="56E7D38B">
        <w:rPr>
          <w:rFonts w:ascii="Calibri" w:hAnsi="Calibri" w:eastAsia="Calibri" w:cs="Calibri"/>
          <w:noProof w:val="0"/>
          <w:sz w:val="24"/>
          <w:szCs w:val="24"/>
          <w:lang w:val="en-US"/>
        </w:rPr>
        <w:t xml:space="preserve"> disturbing trends that may even further diminish our ability to meet patron expectations for the delivery of digital content. Within this context, the goals for the roundtable discussion include:</w:t>
      </w:r>
    </w:p>
    <w:p w:rsidR="56E7D38B" w:rsidP="56E7D38B" w:rsidRDefault="56E7D38B" w14:paraId="6C0EA67F" w14:textId="0544EE09">
      <w:pPr>
        <w:pStyle w:val="ListParagraph"/>
        <w:numPr>
          <w:ilvl w:val="0"/>
          <w:numId w:val="7"/>
        </w:numPr>
        <w:rPr>
          <w:sz w:val="24"/>
          <w:szCs w:val="24"/>
        </w:rPr>
      </w:pPr>
      <w:r w:rsidRPr="56E7D38B" w:rsidR="56E7D38B">
        <w:rPr>
          <w:rFonts w:ascii="Calibri" w:hAnsi="Calibri" w:eastAsia="Calibri" w:cs="Calibri"/>
          <w:noProof w:val="0"/>
          <w:sz w:val="24"/>
          <w:szCs w:val="24"/>
          <w:lang w:val="en-US"/>
        </w:rPr>
        <w:t>A more unified vision among consortium leadership of the value and goals of the shared collection.</w:t>
      </w:r>
    </w:p>
    <w:p w:rsidR="56E7D38B" w:rsidP="56E7D38B" w:rsidRDefault="56E7D38B" w14:paraId="62991F0F" w14:textId="75377B57">
      <w:pPr>
        <w:pStyle w:val="ListParagraph"/>
        <w:numPr>
          <w:ilvl w:val="1"/>
          <w:numId w:val="7"/>
        </w:numPr>
        <w:rPr>
          <w:sz w:val="24"/>
          <w:szCs w:val="24"/>
        </w:rPr>
      </w:pPr>
      <w:r w:rsidRPr="56E7D38B" w:rsidR="56E7D38B">
        <w:rPr>
          <w:rFonts w:ascii="Calibri" w:hAnsi="Calibri" w:eastAsia="Calibri" w:cs="Calibri"/>
          <w:noProof w:val="0"/>
          <w:sz w:val="24"/>
          <w:szCs w:val="24"/>
          <w:lang w:val="en-US"/>
        </w:rPr>
        <w:t>Philosophically, what do we want to be as a collection and a consortium?</w:t>
      </w:r>
    </w:p>
    <w:p w:rsidR="56E7D38B" w:rsidP="56E7D38B" w:rsidRDefault="56E7D38B" w14:paraId="5F2206B5" w14:textId="26A69132">
      <w:pPr>
        <w:pStyle w:val="ListParagraph"/>
        <w:numPr>
          <w:ilvl w:val="0"/>
          <w:numId w:val="7"/>
        </w:numPr>
        <w:rPr>
          <w:sz w:val="24"/>
          <w:szCs w:val="24"/>
        </w:rPr>
      </w:pPr>
      <w:r w:rsidRPr="56E7D38B" w:rsidR="56E7D38B">
        <w:rPr>
          <w:rFonts w:ascii="Calibri" w:hAnsi="Calibri" w:eastAsia="Calibri" w:cs="Calibri"/>
          <w:noProof w:val="0"/>
          <w:sz w:val="24"/>
          <w:szCs w:val="24"/>
          <w:lang w:val="en-US"/>
        </w:rPr>
        <w:t>Ideas for materials to help support advocacy for the collection within the state</w:t>
      </w:r>
    </w:p>
    <w:p w:rsidR="56E7D38B" w:rsidP="56E7D38B" w:rsidRDefault="56E7D38B" w14:paraId="35ACCB05" w14:textId="33E0EF01">
      <w:pPr>
        <w:pStyle w:val="ListParagraph"/>
        <w:numPr>
          <w:ilvl w:val="1"/>
          <w:numId w:val="7"/>
        </w:numPr>
        <w:rPr>
          <w:sz w:val="24"/>
          <w:szCs w:val="24"/>
        </w:rPr>
      </w:pPr>
      <w:r w:rsidRPr="56E7D38B" w:rsidR="56E7D38B">
        <w:rPr>
          <w:rFonts w:ascii="Calibri" w:hAnsi="Calibri" w:eastAsia="Calibri" w:cs="Calibri"/>
          <w:noProof w:val="0"/>
          <w:sz w:val="24"/>
          <w:szCs w:val="24"/>
          <w:lang w:val="en-US"/>
        </w:rPr>
        <w:t>Philosophy of response to publishing changes</w:t>
      </w:r>
    </w:p>
    <w:p w:rsidR="56E7D38B" w:rsidP="56E7D38B" w:rsidRDefault="56E7D38B" w14:paraId="1CD517E4" w14:textId="081E96FE">
      <w:pPr>
        <w:pStyle w:val="ListParagraph"/>
        <w:numPr>
          <w:ilvl w:val="0"/>
          <w:numId w:val="7"/>
        </w:numPr>
        <w:rPr>
          <w:sz w:val="24"/>
          <w:szCs w:val="24"/>
        </w:rPr>
      </w:pPr>
      <w:r w:rsidRPr="56E7D38B" w:rsidR="56E7D38B">
        <w:rPr>
          <w:rFonts w:ascii="Calibri" w:hAnsi="Calibri" w:eastAsia="Calibri" w:cs="Calibri"/>
          <w:noProof w:val="0"/>
          <w:sz w:val="24"/>
          <w:szCs w:val="24"/>
          <w:lang w:val="en-US"/>
        </w:rPr>
        <w:t>Greater awareness of national efforts and the potential relationship of WPLC to these efforts</w:t>
      </w:r>
    </w:p>
    <w:p w:rsidR="56E7D38B" w:rsidP="56E7D38B" w:rsidRDefault="56E7D38B" w14:paraId="55A11F10" w14:textId="2ACB4DD8">
      <w:pPr>
        <w:pStyle w:val="ListParagraph"/>
        <w:numPr>
          <w:ilvl w:val="1"/>
          <w:numId w:val="7"/>
        </w:numPr>
        <w:rPr>
          <w:sz w:val="24"/>
          <w:szCs w:val="24"/>
        </w:rPr>
      </w:pPr>
      <w:r w:rsidRPr="56E7D38B" w:rsidR="56E7D38B">
        <w:rPr>
          <w:rFonts w:ascii="Calibri" w:hAnsi="Calibri" w:eastAsia="Calibri" w:cs="Calibri"/>
          <w:noProof w:val="0"/>
          <w:sz w:val="24"/>
          <w:szCs w:val="24"/>
          <w:lang w:val="en-US"/>
        </w:rPr>
        <w:t>Philosophically, where do we put our energy?</w:t>
      </w:r>
    </w:p>
    <w:p w:rsidR="56E7D38B" w:rsidP="56E7D38B" w:rsidRDefault="56E7D38B" w14:paraId="4F506B4A" w14:textId="7908EC7F">
      <w:pPr>
        <w:pStyle w:val="ListParagraph"/>
        <w:numPr>
          <w:ilvl w:val="1"/>
          <w:numId w:val="7"/>
        </w:numPr>
        <w:rPr>
          <w:sz w:val="24"/>
          <w:szCs w:val="24"/>
        </w:rPr>
      </w:pPr>
      <w:r w:rsidRPr="56E7D38B" w:rsidR="56E7D38B">
        <w:rPr>
          <w:rFonts w:ascii="Calibri" w:hAnsi="Calibri" w:eastAsia="Calibri" w:cs="Calibri"/>
          <w:noProof w:val="0"/>
          <w:sz w:val="24"/>
          <w:szCs w:val="24"/>
          <w:lang w:val="en-US"/>
        </w:rPr>
        <w:t>Initiatives we want to join, monitor, support, emulate</w:t>
      </w:r>
    </w:p>
    <w:p w:rsidR="56E7D38B" w:rsidP="56E7D38B" w:rsidRDefault="56E7D38B" w14:paraId="4350D40A" w14:textId="6FE395B5">
      <w:pPr>
        <w:spacing w:line="257" w:lineRule="auto"/>
        <w:rPr>
          <w:rFonts w:ascii="Calibri" w:hAnsi="Calibri" w:eastAsia="Calibri" w:cs="Calibri"/>
          <w:noProof w:val="0"/>
          <w:sz w:val="24"/>
          <w:szCs w:val="24"/>
          <w:lang w:val="en-US"/>
        </w:rPr>
      </w:pPr>
      <w:r w:rsidRPr="56E7D38B" w:rsidR="56E7D38B">
        <w:rPr>
          <w:rFonts w:ascii="Calibri" w:hAnsi="Calibri" w:eastAsia="Calibri" w:cs="Calibri"/>
          <w:noProof w:val="0"/>
          <w:sz w:val="24"/>
          <w:szCs w:val="24"/>
          <w:lang w:val="en-US"/>
        </w:rPr>
        <w:t>In preparation for this meeting, participants have been asked to attend two webinars:</w:t>
      </w:r>
    </w:p>
    <w:p w:rsidR="56E7D38B" w:rsidP="31CDEA70" w:rsidRDefault="56E7D38B" w14:paraId="3BA5F452" w14:textId="130F0BB0">
      <w:pPr>
        <w:pStyle w:val="ListParagraph"/>
        <w:numPr>
          <w:ilvl w:val="0"/>
          <w:numId w:val="8"/>
        </w:numPr>
        <w:rPr>
          <w:noProof w:val="0"/>
          <w:color w:val="000000" w:themeColor="text1" w:themeTint="FF" w:themeShade="FF"/>
          <w:sz w:val="24"/>
          <w:szCs w:val="24"/>
          <w:u w:val="single"/>
          <w:lang w:val="en-US"/>
        </w:rPr>
      </w:pPr>
      <w:proofErr w:type="spellStart"/>
      <w:r w:rsidRPr="31CDEA70" w:rsidR="56E7D38B">
        <w:rPr>
          <w:rFonts w:ascii="Calibri" w:hAnsi="Calibri" w:eastAsia="Calibri" w:cs="Calibri"/>
          <w:noProof w:val="0"/>
          <w:sz w:val="24"/>
          <w:szCs w:val="24"/>
          <w:lang w:val="en-US"/>
        </w:rPr>
        <w:t>Ebook</w:t>
      </w:r>
      <w:proofErr w:type="spellEnd"/>
      <w:r w:rsidRPr="31CDEA70" w:rsidR="56E7D38B">
        <w:rPr>
          <w:rFonts w:ascii="Calibri" w:hAnsi="Calibri" w:eastAsia="Calibri" w:cs="Calibri"/>
          <w:noProof w:val="0"/>
          <w:sz w:val="24"/>
          <w:szCs w:val="24"/>
          <w:lang w:val="en-US"/>
        </w:rPr>
        <w:t xml:space="preserve"> &amp; Publisher National Landscape – September 16</w:t>
      </w:r>
      <w:r w:rsidRPr="31CDEA70" w:rsidR="56E7D38B">
        <w:rPr>
          <w:rFonts w:ascii="Calibri" w:hAnsi="Calibri" w:eastAsia="Calibri" w:cs="Calibri"/>
          <w:noProof w:val="0"/>
          <w:sz w:val="24"/>
          <w:szCs w:val="24"/>
          <w:vertAlign w:val="superscript"/>
          <w:lang w:val="en-US"/>
        </w:rPr>
        <w:t>th</w:t>
      </w:r>
      <w:r w:rsidRPr="31CDEA70" w:rsidR="56E7D38B">
        <w:rPr>
          <w:rFonts w:ascii="Calibri" w:hAnsi="Calibri" w:eastAsia="Calibri" w:cs="Calibri"/>
          <w:noProof w:val="0"/>
          <w:sz w:val="24"/>
          <w:szCs w:val="24"/>
          <w:lang w:val="en-US"/>
        </w:rPr>
        <w:t>.</w:t>
      </w:r>
      <w:r w:rsidRPr="31CDEA70" w:rsidR="136E3005">
        <w:rPr>
          <w:rFonts w:ascii="Calibri" w:hAnsi="Calibri" w:eastAsia="Calibri" w:cs="Calibri"/>
          <w:noProof w:val="0"/>
          <w:sz w:val="24"/>
          <w:szCs w:val="24"/>
          <w:lang w:val="en-US"/>
        </w:rPr>
        <w:t xml:space="preserve"> A </w:t>
      </w:r>
      <w:r w:rsidRPr="31CDEA70" w:rsidR="35FA18D9">
        <w:rPr>
          <w:rFonts w:ascii="Calibri" w:hAnsi="Calibri" w:eastAsia="Calibri" w:cs="Calibri"/>
          <w:noProof w:val="0"/>
          <w:sz w:val="24"/>
          <w:szCs w:val="24"/>
          <w:lang w:val="en-US"/>
        </w:rPr>
        <w:t>copy of</w:t>
      </w:r>
      <w:r w:rsidRPr="31CDEA70" w:rsidR="35FA18D9">
        <w:rPr>
          <w:rFonts w:ascii="Calibri" w:hAnsi="Calibri" w:eastAsia="Calibri" w:cs="Calibri"/>
          <w:noProof w:val="0"/>
          <w:color w:val="000000" w:themeColor="text1" w:themeTint="FF" w:themeShade="FF"/>
          <w:sz w:val="22"/>
          <w:szCs w:val="22"/>
          <w:lang w:val="en-US"/>
        </w:rPr>
        <w:t xml:space="preserve"> the recording and slides are available on the WPLC website here: </w:t>
      </w:r>
      <w:hyperlink r:id="R31865046dc7b4c48">
        <w:r w:rsidRPr="31CDEA70" w:rsidR="35FA18D9">
          <w:rPr>
            <w:rStyle w:val="Hyperlink"/>
            <w:rFonts w:ascii="Calibri" w:hAnsi="Calibri" w:eastAsia="Calibri" w:cs="Calibri"/>
            <w:noProof w:val="0"/>
            <w:color w:val="0000FF"/>
            <w:sz w:val="22"/>
            <w:szCs w:val="22"/>
            <w:u w:val="single"/>
            <w:lang w:val="en-US"/>
          </w:rPr>
          <w:t>https://wplc.info/roundtable</w:t>
        </w:r>
        <w:r>
          <w:br/>
        </w:r>
      </w:hyperlink>
    </w:p>
    <w:p w:rsidR="56E7D38B" w:rsidP="56E7D38B" w:rsidRDefault="56E7D38B" w14:paraId="0FE61DD6" w14:textId="05E73A59">
      <w:pPr>
        <w:pStyle w:val="ListParagraph"/>
        <w:numPr>
          <w:ilvl w:val="0"/>
          <w:numId w:val="8"/>
        </w:numPr>
        <w:rPr>
          <w:noProof w:val="0"/>
          <w:sz w:val="24"/>
          <w:szCs w:val="24"/>
          <w:lang w:val="en-US"/>
        </w:rPr>
      </w:pPr>
      <w:r w:rsidRPr="56E7D38B" w:rsidR="56E7D38B">
        <w:rPr>
          <w:rFonts w:ascii="Calibri" w:hAnsi="Calibri" w:eastAsia="Calibri" w:cs="Calibri"/>
          <w:noProof w:val="0"/>
          <w:sz w:val="24"/>
          <w:szCs w:val="24"/>
          <w:lang w:val="en-US"/>
        </w:rPr>
        <w:t>WPLC Data Webinar – September 26</w:t>
      </w:r>
      <w:r w:rsidRPr="56E7D38B" w:rsidR="56E7D38B">
        <w:rPr>
          <w:rFonts w:ascii="Calibri" w:hAnsi="Calibri" w:eastAsia="Calibri" w:cs="Calibri"/>
          <w:noProof w:val="0"/>
          <w:sz w:val="24"/>
          <w:szCs w:val="24"/>
          <w:vertAlign w:val="superscript"/>
          <w:lang w:val="en-US"/>
        </w:rPr>
        <w:t>th</w:t>
      </w:r>
      <w:r w:rsidRPr="56E7D38B" w:rsidR="56E7D38B">
        <w:rPr>
          <w:rFonts w:ascii="Calibri" w:hAnsi="Calibri" w:eastAsia="Calibri" w:cs="Calibri"/>
          <w:noProof w:val="0"/>
          <w:sz w:val="24"/>
          <w:szCs w:val="24"/>
          <w:lang w:val="en-US"/>
        </w:rPr>
        <w:t xml:space="preserve"> at 11:00 am. Open to anyone. Let Evan know if you are interested in listening in. This webinar will also be recorded and shared.</w:t>
      </w:r>
    </w:p>
    <w:p w:rsidR="56E7D38B" w:rsidP="56E7D38B" w:rsidRDefault="56E7D38B" w14:paraId="3971CC69" w14:textId="203507C5">
      <w:pPr>
        <w:spacing w:line="257" w:lineRule="auto"/>
        <w:rPr>
          <w:rFonts w:ascii="Calibri" w:hAnsi="Calibri" w:eastAsia="Calibri" w:cs="Calibri"/>
          <w:noProof w:val="0"/>
          <w:sz w:val="24"/>
          <w:szCs w:val="24"/>
          <w:lang w:val="en-US"/>
        </w:rPr>
      </w:pPr>
      <w:r w:rsidRPr="56E7D38B" w:rsidR="56E7D38B">
        <w:rPr>
          <w:rFonts w:ascii="Calibri" w:hAnsi="Calibri" w:eastAsia="Calibri" w:cs="Calibri"/>
          <w:noProof w:val="0"/>
          <w:sz w:val="24"/>
          <w:szCs w:val="24"/>
          <w:lang w:val="en-US"/>
        </w:rPr>
        <w:t>At the AAC meeting I would like to discuss the upcoming roundtable, answer any questions, and hear your thoughts on these issues.</w:t>
      </w:r>
    </w:p>
    <w:p w:rsidR="573CC54B" w:rsidP="56E7D38B" w:rsidRDefault="573CC54B" w14:paraId="422E5CBA" w14:textId="2B31EC64">
      <w:pPr>
        <w:spacing w:after="160" w:line="259" w:lineRule="auto"/>
        <w:rPr>
          <w:rFonts w:ascii="Calibri" w:hAnsi="Calibri" w:eastAsia="Calibri" w:cs="Calibri"/>
          <w:noProof w:val="0"/>
          <w:sz w:val="24"/>
          <w:szCs w:val="24"/>
          <w:lang w:val="en-US"/>
        </w:rPr>
      </w:pPr>
      <w:r w:rsidRPr="56E7D38B" w:rsidR="56E7D38B">
        <w:rPr>
          <w:rFonts w:ascii="Calibri" w:hAnsi="Calibri" w:eastAsia="Calibri" w:cs="Calibri"/>
          <w:b w:val="1"/>
          <w:bCs w:val="1"/>
          <w:noProof w:val="0"/>
          <w:sz w:val="24"/>
          <w:szCs w:val="24"/>
          <w:lang w:val="en-US"/>
        </w:rPr>
        <w:t>Cataloging Update</w:t>
      </w:r>
    </w:p>
    <w:p w:rsidR="56E7D38B" w:rsidP="56E7D38B" w:rsidRDefault="56E7D38B" w14:paraId="1E24A4FB" w14:textId="3ED3A499">
      <w:pPr>
        <w:pStyle w:val="ListParagraph"/>
        <w:numPr>
          <w:ilvl w:val="0"/>
          <w:numId w:val="9"/>
        </w:numPr>
        <w:spacing w:after="160" w:line="259" w:lineRule="auto"/>
        <w:rPr>
          <w:b w:val="0"/>
          <w:bCs w:val="0"/>
          <w:noProof w:val="0"/>
          <w:sz w:val="24"/>
          <w:szCs w:val="24"/>
          <w:lang w:val="en-US"/>
        </w:rPr>
      </w:pPr>
      <w:r w:rsidRPr="56E7D38B" w:rsidR="56E7D38B">
        <w:rPr>
          <w:rFonts w:ascii="Calibri" w:hAnsi="Calibri" w:eastAsia="Calibri" w:cs="Calibri"/>
          <w:b w:val="0"/>
          <w:bCs w:val="0"/>
          <w:noProof w:val="0"/>
          <w:sz w:val="24"/>
          <w:szCs w:val="24"/>
          <w:lang w:val="en-US"/>
        </w:rPr>
        <w:t>We’ve started adding a series field called “</w:t>
      </w:r>
      <w:proofErr w:type="spellStart"/>
      <w:r w:rsidRPr="56E7D38B" w:rsidR="56E7D38B">
        <w:rPr>
          <w:rFonts w:ascii="Calibri" w:hAnsi="Calibri" w:eastAsia="Calibri" w:cs="Calibri"/>
          <w:b w:val="0"/>
          <w:bCs w:val="0"/>
          <w:noProof w:val="0"/>
          <w:sz w:val="24"/>
          <w:szCs w:val="24"/>
          <w:lang w:val="en-US"/>
        </w:rPr>
        <w:t>Wonderbooks</w:t>
      </w:r>
      <w:proofErr w:type="spellEnd"/>
      <w:r w:rsidRPr="56E7D38B" w:rsidR="56E7D38B">
        <w:rPr>
          <w:rFonts w:ascii="Calibri" w:hAnsi="Calibri" w:eastAsia="Calibri" w:cs="Calibri"/>
          <w:b w:val="0"/>
          <w:bCs w:val="0"/>
          <w:noProof w:val="0"/>
          <w:sz w:val="24"/>
          <w:szCs w:val="24"/>
          <w:lang w:val="en-US"/>
        </w:rPr>
        <w:t xml:space="preserve">” to </w:t>
      </w:r>
      <w:proofErr w:type="spellStart"/>
      <w:r w:rsidRPr="56E7D38B" w:rsidR="56E7D38B">
        <w:rPr>
          <w:rFonts w:ascii="Calibri" w:hAnsi="Calibri" w:eastAsia="Calibri" w:cs="Calibri"/>
          <w:b w:val="0"/>
          <w:bCs w:val="0"/>
          <w:noProof w:val="0"/>
          <w:sz w:val="24"/>
          <w:szCs w:val="24"/>
          <w:lang w:val="en-US"/>
        </w:rPr>
        <w:t>Wonderbook</w:t>
      </w:r>
      <w:proofErr w:type="spellEnd"/>
      <w:r w:rsidRPr="56E7D38B" w:rsidR="56E7D38B">
        <w:rPr>
          <w:rFonts w:ascii="Calibri" w:hAnsi="Calibri" w:eastAsia="Calibri" w:cs="Calibri"/>
          <w:b w:val="0"/>
          <w:bCs w:val="0"/>
          <w:noProof w:val="0"/>
          <w:sz w:val="24"/>
          <w:szCs w:val="24"/>
          <w:lang w:val="en-US"/>
        </w:rPr>
        <w:t xml:space="preserve"> </w:t>
      </w:r>
      <w:proofErr w:type="gramStart"/>
      <w:r w:rsidRPr="56E7D38B" w:rsidR="56E7D38B">
        <w:rPr>
          <w:rFonts w:ascii="Calibri" w:hAnsi="Calibri" w:eastAsia="Calibri" w:cs="Calibri"/>
          <w:b w:val="0"/>
          <w:bCs w:val="0"/>
          <w:noProof w:val="0"/>
          <w:sz w:val="24"/>
          <w:szCs w:val="24"/>
          <w:lang w:val="en-US"/>
        </w:rPr>
        <w:t>records</w:t>
      </w:r>
      <w:proofErr w:type="gramEnd"/>
      <w:r w:rsidRPr="56E7D38B" w:rsidR="56E7D38B">
        <w:rPr>
          <w:rFonts w:ascii="Calibri" w:hAnsi="Calibri" w:eastAsia="Calibri" w:cs="Calibri"/>
          <w:b w:val="0"/>
          <w:bCs w:val="0"/>
          <w:noProof w:val="0"/>
          <w:sz w:val="24"/>
          <w:szCs w:val="24"/>
          <w:lang w:val="en-US"/>
        </w:rPr>
        <w:t xml:space="preserve"> so they are easier to find in the catalog. If you don’t see a series field in the record, please email </w:t>
      </w:r>
      <w:hyperlink r:id="R18e1935e60664bed">
        <w:r w:rsidRPr="56E7D38B" w:rsidR="56E7D38B">
          <w:rPr>
            <w:rStyle w:val="Hyperlink"/>
            <w:rFonts w:ascii="Calibri" w:hAnsi="Calibri" w:eastAsia="Calibri" w:cs="Calibri"/>
            <w:b w:val="0"/>
            <w:bCs w:val="0"/>
            <w:noProof w:val="0"/>
            <w:sz w:val="24"/>
            <w:szCs w:val="24"/>
            <w:lang w:val="en-US"/>
          </w:rPr>
          <w:t>CatHelp@owlsnet.org</w:t>
        </w:r>
      </w:hyperlink>
      <w:r w:rsidRPr="56E7D38B" w:rsidR="56E7D38B">
        <w:rPr>
          <w:rFonts w:ascii="Calibri" w:hAnsi="Calibri" w:eastAsia="Calibri" w:cs="Calibri"/>
          <w:b w:val="0"/>
          <w:bCs w:val="0"/>
          <w:noProof w:val="0"/>
          <w:sz w:val="24"/>
          <w:szCs w:val="24"/>
          <w:lang w:val="en-US"/>
        </w:rPr>
        <w:t xml:space="preserve"> to request it be updated.</w:t>
      </w:r>
    </w:p>
    <w:p w:rsidR="56E7D38B" w:rsidP="56E7D38B" w:rsidRDefault="56E7D38B" w14:paraId="72BBB929" w14:textId="7073F505">
      <w:pPr>
        <w:pStyle w:val="ListParagraph"/>
        <w:numPr>
          <w:ilvl w:val="0"/>
          <w:numId w:val="9"/>
        </w:numPr>
        <w:spacing w:after="160" w:line="259" w:lineRule="auto"/>
        <w:rPr>
          <w:b w:val="0"/>
          <w:bCs w:val="0"/>
          <w:noProof w:val="0"/>
          <w:sz w:val="24"/>
          <w:szCs w:val="24"/>
          <w:lang w:val="en-US"/>
        </w:rPr>
      </w:pPr>
      <w:r w:rsidRPr="56E7D38B" w:rsidR="56E7D38B">
        <w:rPr>
          <w:rFonts w:ascii="Calibri" w:hAnsi="Calibri" w:eastAsia="Calibri" w:cs="Calibri"/>
          <w:b w:val="0"/>
          <w:bCs w:val="0"/>
          <w:noProof w:val="0"/>
          <w:sz w:val="24"/>
          <w:szCs w:val="24"/>
          <w:lang w:val="en-US"/>
        </w:rPr>
        <w:t>John has started sending a monthly update to the Technical Services List Serv. If you didn’t get the August update and would like to be on that list, please let us know.</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6D4DB8F"/>
  <w15:docId w15:val="{3119d301-02d5-4732-a7c6-d29e2b834193}"/>
  <w:rsids>
    <w:rsidRoot w:val="36D4DB8F"/>
    <w:rsid w:val="0DC56045"/>
    <w:rsid w:val="136E3005"/>
    <w:rsid w:val="14AD1483"/>
    <w:rsid w:val="1969EF2D"/>
    <w:rsid w:val="1CAFA6C5"/>
    <w:rsid w:val="31CDEA70"/>
    <w:rsid w:val="35FA18D9"/>
    <w:rsid w:val="36D4DB8F"/>
    <w:rsid w:val="446F1ABE"/>
    <w:rsid w:val="46A89271"/>
    <w:rsid w:val="48392BE2"/>
    <w:rsid w:val="50BCC63B"/>
    <w:rsid w:val="56E7D38B"/>
    <w:rsid w:val="573CC54B"/>
    <w:rsid w:val="5C199520"/>
    <w:rsid w:val="6E2D3FCA"/>
    <w:rsid w:val="7AA8B32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eb87e540824b4322" /><Relationship Type="http://schemas.openxmlformats.org/officeDocument/2006/relationships/fontTable" Target="/word/fontTable.xml" Id="rId4" /><Relationship Type="http://schemas.openxmlformats.org/officeDocument/2006/relationships/hyperlink" Target="mailto:owlsnethelp@owlsweb.org" TargetMode="External" Id="R8496308e2442468a" /><Relationship Type="http://schemas.openxmlformats.org/officeDocument/2006/relationships/hyperlink" Target="https://newilibraries.org/" TargetMode="External" Id="Rc57ff2f6a20249aa" /><Relationship Type="http://schemas.openxmlformats.org/officeDocument/2006/relationships/hyperlink" Target="mailto:CatHelp@owlsnet.org" TargetMode="External" Id="R18e1935e60664bed" /><Relationship Type="http://schemas.openxmlformats.org/officeDocument/2006/relationships/hyperlink" Target="https://wplc.info/roundtable" TargetMode="External" Id="R31865046dc7b4c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6FBF7E899F249B60B235ABFF8FF31" ma:contentTypeVersion="12" ma:contentTypeDescription="Create a new document." ma:contentTypeScope="" ma:versionID="bca58d3f8ffe311b837f4a74516fc2c7">
  <xsd:schema xmlns:xsd="http://www.w3.org/2001/XMLSchema" xmlns:xs="http://www.w3.org/2001/XMLSchema" xmlns:p="http://schemas.microsoft.com/office/2006/metadata/properties" xmlns:ns2="47f66bd1-b27f-4549-9a13-ff91df445e32" xmlns:ns3="dff25256-2261-48e2-8556-269c358cb3df" targetNamespace="http://schemas.microsoft.com/office/2006/metadata/properties" ma:root="true" ma:fieldsID="b95c4fc624b2a2452a26caab9c6b7d00" ns2:_="" ns3:_="">
    <xsd:import namespace="47f66bd1-b27f-4549-9a13-ff91df445e32"/>
    <xsd:import namespace="dff25256-2261-48e2-8556-269c358cb3df"/>
    <xsd:element name="properties">
      <xsd:complexType>
        <xsd:sequence>
          <xsd:element name="documentManagement">
            <xsd:complexType>
              <xsd:all>
                <xsd:element ref="ns2:MediaServiceMetadata" minOccurs="0"/>
                <xsd:element ref="ns2:MediaServiceFastMetadata" minOccurs="0"/>
                <xsd:element ref="ns2:Notes0"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66bd1-b27f-4549-9a13-ff91df445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format="Dropdown" ma:internalName="Notes0">
      <xsd:simpleType>
        <xsd:restriction base="dms:Note">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25256-2261-48e2-8556-269c358cb3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47f66bd1-b27f-4549-9a13-ff91df445e32" xsi:nil="true"/>
    <SharedWithUsers xmlns="dff25256-2261-48e2-8556-269c358cb3df">
      <UserInfo>
        <DisplayName>Molly Komp</DisplayName>
        <AccountId>13</AccountId>
        <AccountType/>
      </UserInfo>
      <UserInfo>
        <DisplayName>Bradley Shipps</DisplayName>
        <AccountId>17</AccountId>
        <AccountType/>
      </UserInfo>
      <UserInfo>
        <DisplayName>Evan Bend</DisplayName>
        <AccountId>6</AccountId>
        <AccountType/>
      </UserInfo>
      <UserInfo>
        <DisplayName>Dave Bacon</DisplayName>
        <AccountId>12</AccountId>
        <AccountType/>
      </UserInfo>
      <UserInfo>
        <DisplayName>John Wisneski</DisplayName>
        <AccountId>19</AccountId>
        <AccountType/>
      </UserInfo>
    </SharedWithUsers>
  </documentManagement>
</p:properties>
</file>

<file path=customXml/itemProps1.xml><?xml version="1.0" encoding="utf-8"?>
<ds:datastoreItem xmlns:ds="http://schemas.openxmlformats.org/officeDocument/2006/customXml" ds:itemID="{4DD26EB6-1650-4C3F-BB0D-388F7C02C7C9}"/>
</file>

<file path=customXml/itemProps2.xml><?xml version="1.0" encoding="utf-8"?>
<ds:datastoreItem xmlns:ds="http://schemas.openxmlformats.org/officeDocument/2006/customXml" ds:itemID="{D8AB6EDA-45D3-485C-B04E-5C00940C4869}"/>
</file>

<file path=customXml/itemProps3.xml><?xml version="1.0" encoding="utf-8"?>
<ds:datastoreItem xmlns:ds="http://schemas.openxmlformats.org/officeDocument/2006/customXml" ds:itemID="{59756B7B-7EF3-4596-B6C2-C5A4DE2F7D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Evan Bend</lastModifiedBy>
  <dcterms:created xsi:type="dcterms:W3CDTF">2019-08-20T15:43:13.0000000Z</dcterms:created>
  <dcterms:modified xsi:type="dcterms:W3CDTF">2019-09-18T13:57:32.5631503Z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0x010100AA06FBF7E899F249B60B235ABFF8FF31</vt:lpwstr>
  </property>
</Properties>
</file>